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47" w:rsidRPr="00C2603B" w:rsidRDefault="00C00247" w:rsidP="00C00247">
      <w:pPr>
        <w:ind w:firstLine="708"/>
        <w:jc w:val="center"/>
        <w:rPr>
          <w:b/>
          <w:sz w:val="24"/>
          <w:szCs w:val="24"/>
          <w:lang w:val="uk-UA"/>
        </w:rPr>
      </w:pPr>
      <w:r w:rsidRPr="00C2603B">
        <w:rPr>
          <w:b/>
          <w:sz w:val="24"/>
          <w:szCs w:val="24"/>
          <w:lang w:val="uk-UA"/>
        </w:rPr>
        <w:t xml:space="preserve">ЗВІТ </w:t>
      </w:r>
      <w:r w:rsidR="00BA2B95" w:rsidRPr="00C2603B">
        <w:rPr>
          <w:b/>
          <w:sz w:val="24"/>
          <w:szCs w:val="24"/>
          <w:lang w:val="uk-UA"/>
        </w:rPr>
        <w:t>СПОСТЕРЕЖНОЇ РАДИ</w:t>
      </w:r>
    </w:p>
    <w:p w:rsidR="00C00247" w:rsidRPr="00C2603B" w:rsidRDefault="00C00247" w:rsidP="00C00247">
      <w:pPr>
        <w:ind w:firstLine="708"/>
        <w:jc w:val="center"/>
        <w:rPr>
          <w:b/>
          <w:sz w:val="24"/>
          <w:szCs w:val="24"/>
          <w:lang w:val="uk-UA"/>
        </w:rPr>
      </w:pPr>
      <w:r w:rsidRPr="00C2603B">
        <w:rPr>
          <w:b/>
          <w:sz w:val="24"/>
          <w:szCs w:val="24"/>
          <w:lang w:val="uk-UA"/>
        </w:rPr>
        <w:t>Кредитної спілки «</w:t>
      </w:r>
      <w:r w:rsidR="00167308">
        <w:rPr>
          <w:b/>
          <w:bCs/>
          <w:sz w:val="24"/>
          <w:szCs w:val="24"/>
          <w:lang w:val="uk-UA"/>
        </w:rPr>
        <w:t>ВІННИЧАНКА</w:t>
      </w:r>
      <w:r w:rsidRPr="00C2603B">
        <w:rPr>
          <w:b/>
          <w:sz w:val="24"/>
          <w:szCs w:val="24"/>
          <w:lang w:val="uk-UA"/>
        </w:rPr>
        <w:t>»</w:t>
      </w:r>
    </w:p>
    <w:p w:rsidR="00C00247" w:rsidRPr="00C2603B" w:rsidRDefault="00C00247" w:rsidP="00C00247">
      <w:pPr>
        <w:ind w:firstLine="708"/>
        <w:jc w:val="center"/>
        <w:rPr>
          <w:b/>
          <w:sz w:val="24"/>
          <w:szCs w:val="24"/>
          <w:lang w:val="uk-UA"/>
        </w:rPr>
      </w:pPr>
      <w:r w:rsidRPr="00C2603B">
        <w:rPr>
          <w:b/>
          <w:sz w:val="24"/>
          <w:szCs w:val="24"/>
          <w:lang w:val="uk-UA"/>
        </w:rPr>
        <w:t xml:space="preserve"> за 2023 рік</w:t>
      </w:r>
    </w:p>
    <w:p w:rsidR="00C00247" w:rsidRPr="00C2603B" w:rsidRDefault="00C00247" w:rsidP="00C00247">
      <w:pPr>
        <w:ind w:firstLine="708"/>
        <w:jc w:val="center"/>
        <w:rPr>
          <w:b/>
          <w:sz w:val="24"/>
          <w:szCs w:val="24"/>
          <w:u w:val="single"/>
          <w:lang w:val="uk-UA"/>
        </w:rPr>
      </w:pPr>
    </w:p>
    <w:p w:rsidR="00F06C7E" w:rsidRPr="00C2603B" w:rsidRDefault="00F06C7E" w:rsidP="00C2603B">
      <w:pPr>
        <w:ind w:firstLine="284"/>
        <w:jc w:val="both"/>
        <w:rPr>
          <w:rFonts w:eastAsia="Arial Unicode MS"/>
          <w:color w:val="000000"/>
          <w:sz w:val="24"/>
          <w:szCs w:val="24"/>
          <w:lang w:val="uk-UA" w:eastAsia="ru-RU"/>
        </w:rPr>
      </w:pPr>
      <w:r w:rsidRPr="00C2603B">
        <w:rPr>
          <w:rFonts w:eastAsia="Arial Unicode MS"/>
          <w:color w:val="000000"/>
          <w:sz w:val="24"/>
          <w:szCs w:val="24"/>
          <w:lang w:val="uk-UA" w:eastAsia="ru-RU"/>
        </w:rPr>
        <w:t xml:space="preserve">У 2023 році </w:t>
      </w:r>
      <w:r w:rsidR="001548D4" w:rsidRPr="00C2603B">
        <w:rPr>
          <w:sz w:val="24"/>
          <w:szCs w:val="24"/>
          <w:lang w:val="uk-UA"/>
        </w:rPr>
        <w:t>с</w:t>
      </w:r>
      <w:proofErr w:type="spellStart"/>
      <w:r w:rsidRPr="00C2603B">
        <w:rPr>
          <w:sz w:val="24"/>
          <w:szCs w:val="24"/>
        </w:rPr>
        <w:t>постережна</w:t>
      </w:r>
      <w:proofErr w:type="spellEnd"/>
      <w:r w:rsidRPr="00C2603B">
        <w:rPr>
          <w:sz w:val="24"/>
          <w:szCs w:val="24"/>
        </w:rPr>
        <w:t xml:space="preserve"> рада</w:t>
      </w:r>
      <w:r w:rsidRPr="00C2603B">
        <w:rPr>
          <w:rFonts w:eastAsia="Arial Unicode MS"/>
          <w:color w:val="000000"/>
          <w:sz w:val="24"/>
          <w:szCs w:val="24"/>
          <w:lang w:val="uk-UA" w:eastAsia="ru-RU"/>
        </w:rPr>
        <w:t xml:space="preserve"> кредитної спілки діяла відповідно до Статуту, Положення про </w:t>
      </w:r>
      <w:proofErr w:type="spellStart"/>
      <w:r w:rsidRPr="00C2603B">
        <w:rPr>
          <w:sz w:val="24"/>
          <w:szCs w:val="24"/>
        </w:rPr>
        <w:t>спостережну</w:t>
      </w:r>
      <w:proofErr w:type="spellEnd"/>
      <w:r w:rsidRPr="00C2603B">
        <w:rPr>
          <w:sz w:val="24"/>
          <w:szCs w:val="24"/>
        </w:rPr>
        <w:t xml:space="preserve"> раду</w:t>
      </w:r>
      <w:r w:rsidRPr="00C2603B">
        <w:rPr>
          <w:rFonts w:eastAsia="Arial Unicode MS"/>
          <w:color w:val="000000"/>
          <w:sz w:val="24"/>
          <w:szCs w:val="24"/>
          <w:lang w:val="uk-UA" w:eastAsia="ru-RU"/>
        </w:rPr>
        <w:t xml:space="preserve"> та Закону України «Про кредитні спілки».</w:t>
      </w:r>
    </w:p>
    <w:p w:rsidR="0099070A" w:rsidRPr="00C2603B" w:rsidRDefault="0099070A" w:rsidP="00F06C7E">
      <w:pPr>
        <w:ind w:firstLine="284"/>
        <w:rPr>
          <w:sz w:val="24"/>
          <w:szCs w:val="24"/>
        </w:rPr>
      </w:pPr>
      <w:proofErr w:type="spellStart"/>
      <w:proofErr w:type="gramStart"/>
      <w:r w:rsidRPr="00C2603B">
        <w:rPr>
          <w:sz w:val="24"/>
          <w:szCs w:val="24"/>
        </w:rPr>
        <w:t>C</w:t>
      </w:r>
      <w:proofErr w:type="gramEnd"/>
      <w:r w:rsidRPr="00C2603B">
        <w:rPr>
          <w:sz w:val="24"/>
          <w:szCs w:val="24"/>
        </w:rPr>
        <w:t>постережна</w:t>
      </w:r>
      <w:proofErr w:type="spellEnd"/>
      <w:r w:rsidRPr="00C2603B">
        <w:rPr>
          <w:sz w:val="24"/>
          <w:szCs w:val="24"/>
        </w:rPr>
        <w:t xml:space="preserve"> рада в </w:t>
      </w:r>
      <w:proofErr w:type="spellStart"/>
      <w:r w:rsidRPr="00C2603B">
        <w:rPr>
          <w:sz w:val="24"/>
          <w:szCs w:val="24"/>
        </w:rPr>
        <w:t>звітному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періоді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здійснювала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нагляд</w:t>
      </w:r>
      <w:proofErr w:type="spellEnd"/>
      <w:r w:rsidRPr="00C2603B">
        <w:rPr>
          <w:sz w:val="24"/>
          <w:szCs w:val="24"/>
        </w:rPr>
        <w:t xml:space="preserve"> за </w:t>
      </w:r>
      <w:proofErr w:type="spellStart"/>
      <w:r w:rsidRPr="00C2603B">
        <w:rPr>
          <w:sz w:val="24"/>
          <w:szCs w:val="24"/>
        </w:rPr>
        <w:t>діяльністю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правління</w:t>
      </w:r>
      <w:proofErr w:type="spellEnd"/>
      <w:r w:rsidRPr="00C2603B">
        <w:rPr>
          <w:sz w:val="24"/>
          <w:szCs w:val="24"/>
        </w:rPr>
        <w:t xml:space="preserve"> та кредитного </w:t>
      </w:r>
      <w:proofErr w:type="spellStart"/>
      <w:r w:rsidRPr="00C2603B">
        <w:rPr>
          <w:sz w:val="24"/>
          <w:szCs w:val="24"/>
        </w:rPr>
        <w:t>комітету</w:t>
      </w:r>
      <w:proofErr w:type="spellEnd"/>
      <w:r w:rsidRPr="00C2603B">
        <w:rPr>
          <w:sz w:val="24"/>
          <w:szCs w:val="24"/>
        </w:rPr>
        <w:t xml:space="preserve">, представляла </w:t>
      </w:r>
      <w:proofErr w:type="spellStart"/>
      <w:r w:rsidRPr="00C2603B">
        <w:rPr>
          <w:sz w:val="24"/>
          <w:szCs w:val="24"/>
        </w:rPr>
        <w:t>інтереси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членів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кредитної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спілки</w:t>
      </w:r>
      <w:proofErr w:type="spellEnd"/>
      <w:r w:rsidRPr="00C2603B">
        <w:rPr>
          <w:sz w:val="24"/>
          <w:szCs w:val="24"/>
        </w:rPr>
        <w:t xml:space="preserve"> в </w:t>
      </w:r>
      <w:proofErr w:type="spellStart"/>
      <w:r w:rsidRPr="00C2603B">
        <w:rPr>
          <w:sz w:val="24"/>
          <w:szCs w:val="24"/>
        </w:rPr>
        <w:t>період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між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загальними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зборами</w:t>
      </w:r>
      <w:proofErr w:type="spellEnd"/>
      <w:r w:rsidRPr="00C2603B">
        <w:rPr>
          <w:sz w:val="24"/>
          <w:szCs w:val="24"/>
        </w:rPr>
        <w:t>.</w:t>
      </w:r>
    </w:p>
    <w:p w:rsidR="0099070A" w:rsidRPr="00C2603B" w:rsidRDefault="0099070A" w:rsidP="00F06C7E">
      <w:pPr>
        <w:ind w:firstLine="284"/>
        <w:rPr>
          <w:sz w:val="24"/>
          <w:szCs w:val="24"/>
        </w:rPr>
      </w:pPr>
      <w:proofErr w:type="spellStart"/>
      <w:r w:rsidRPr="00C2603B">
        <w:rPr>
          <w:sz w:val="24"/>
          <w:szCs w:val="24"/>
        </w:rPr>
        <w:t>Організаційною</w:t>
      </w:r>
      <w:proofErr w:type="spellEnd"/>
      <w:r w:rsidRPr="00C2603B">
        <w:rPr>
          <w:sz w:val="24"/>
          <w:szCs w:val="24"/>
        </w:rPr>
        <w:t xml:space="preserve"> формою </w:t>
      </w:r>
      <w:proofErr w:type="spellStart"/>
      <w:r w:rsidRPr="00C2603B">
        <w:rPr>
          <w:sz w:val="24"/>
          <w:szCs w:val="24"/>
        </w:rPr>
        <w:t>роботи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спостережної</w:t>
      </w:r>
      <w:proofErr w:type="spellEnd"/>
      <w:r w:rsidRPr="00C2603B">
        <w:rPr>
          <w:sz w:val="24"/>
          <w:szCs w:val="24"/>
        </w:rPr>
        <w:t xml:space="preserve"> ради є </w:t>
      </w:r>
      <w:proofErr w:type="spellStart"/>
      <w:r w:rsidRPr="00C2603B">
        <w:rPr>
          <w:sz w:val="24"/>
          <w:szCs w:val="24"/>
        </w:rPr>
        <w:t>засідання</w:t>
      </w:r>
      <w:proofErr w:type="spellEnd"/>
      <w:r w:rsidRPr="00C2603B">
        <w:rPr>
          <w:sz w:val="24"/>
          <w:szCs w:val="24"/>
        </w:rPr>
        <w:t>.</w:t>
      </w:r>
    </w:p>
    <w:p w:rsidR="0099070A" w:rsidRPr="00C2603B" w:rsidRDefault="0099070A" w:rsidP="001548D4">
      <w:pPr>
        <w:ind w:firstLine="284"/>
        <w:rPr>
          <w:sz w:val="24"/>
          <w:szCs w:val="24"/>
          <w:lang w:val="uk-UA"/>
        </w:rPr>
      </w:pPr>
      <w:proofErr w:type="spellStart"/>
      <w:proofErr w:type="gramStart"/>
      <w:r w:rsidRPr="00C2603B">
        <w:rPr>
          <w:sz w:val="24"/>
          <w:szCs w:val="24"/>
        </w:rPr>
        <w:t>Протягом</w:t>
      </w:r>
      <w:proofErr w:type="spellEnd"/>
      <w:r w:rsidRPr="00C2603B">
        <w:rPr>
          <w:sz w:val="24"/>
          <w:szCs w:val="24"/>
        </w:rPr>
        <w:t xml:space="preserve"> 2023 року </w:t>
      </w:r>
      <w:r w:rsidR="001548D4" w:rsidRPr="00C2603B">
        <w:rPr>
          <w:sz w:val="24"/>
          <w:szCs w:val="24"/>
          <w:lang w:val="uk-UA"/>
        </w:rPr>
        <w:t>на засіданнях</w:t>
      </w:r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розглядались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питання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діяльності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кредитної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спілки</w:t>
      </w:r>
      <w:proofErr w:type="spellEnd"/>
      <w:r w:rsidRPr="00C2603B">
        <w:rPr>
          <w:sz w:val="24"/>
          <w:szCs w:val="24"/>
        </w:rPr>
        <w:t xml:space="preserve">, </w:t>
      </w:r>
      <w:proofErr w:type="spellStart"/>
      <w:r w:rsidRPr="00C2603B">
        <w:rPr>
          <w:sz w:val="24"/>
          <w:szCs w:val="24"/>
        </w:rPr>
        <w:t>зокрема</w:t>
      </w:r>
      <w:proofErr w:type="spellEnd"/>
      <w:r w:rsidRPr="00C2603B">
        <w:rPr>
          <w:sz w:val="24"/>
          <w:szCs w:val="24"/>
        </w:rPr>
        <w:t xml:space="preserve">, </w:t>
      </w:r>
      <w:proofErr w:type="spellStart"/>
      <w:r w:rsidRPr="00C2603B">
        <w:rPr>
          <w:sz w:val="24"/>
          <w:szCs w:val="24"/>
        </w:rPr>
        <w:t>це</w:t>
      </w:r>
      <w:proofErr w:type="spellEnd"/>
      <w:r w:rsidRPr="00C2603B">
        <w:rPr>
          <w:sz w:val="24"/>
          <w:szCs w:val="24"/>
        </w:rPr>
        <w:t xml:space="preserve">: про </w:t>
      </w:r>
      <w:proofErr w:type="spellStart"/>
      <w:r w:rsidRPr="00C2603B">
        <w:rPr>
          <w:sz w:val="24"/>
          <w:szCs w:val="24"/>
        </w:rPr>
        <w:t>скликання</w:t>
      </w:r>
      <w:proofErr w:type="spellEnd"/>
      <w:r w:rsidRPr="00C2603B">
        <w:rPr>
          <w:sz w:val="24"/>
          <w:szCs w:val="24"/>
        </w:rPr>
        <w:t xml:space="preserve"> та </w:t>
      </w:r>
      <w:proofErr w:type="spellStart"/>
      <w:r w:rsidRPr="00C2603B">
        <w:rPr>
          <w:sz w:val="24"/>
          <w:szCs w:val="24"/>
        </w:rPr>
        <w:t>проведення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загальних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зборів</w:t>
      </w:r>
      <w:proofErr w:type="spellEnd"/>
      <w:r w:rsidRPr="00C2603B">
        <w:rPr>
          <w:sz w:val="24"/>
          <w:szCs w:val="24"/>
        </w:rPr>
        <w:t xml:space="preserve">; про </w:t>
      </w:r>
      <w:proofErr w:type="spellStart"/>
      <w:r w:rsidRPr="00C2603B">
        <w:rPr>
          <w:sz w:val="24"/>
          <w:szCs w:val="24"/>
        </w:rPr>
        <w:t>зат</w:t>
      </w:r>
      <w:r w:rsidR="007B4C74" w:rsidRPr="00C2603B">
        <w:rPr>
          <w:sz w:val="24"/>
          <w:szCs w:val="24"/>
        </w:rPr>
        <w:t>вердження</w:t>
      </w:r>
      <w:proofErr w:type="spellEnd"/>
      <w:r w:rsidR="007B4C74" w:rsidRPr="00C2603B">
        <w:rPr>
          <w:sz w:val="24"/>
          <w:szCs w:val="24"/>
        </w:rPr>
        <w:t xml:space="preserve"> </w:t>
      </w:r>
      <w:proofErr w:type="spellStart"/>
      <w:r w:rsidR="007B4C74" w:rsidRPr="00C2603B">
        <w:rPr>
          <w:sz w:val="24"/>
          <w:szCs w:val="24"/>
        </w:rPr>
        <w:t>внутрішніх</w:t>
      </w:r>
      <w:proofErr w:type="spellEnd"/>
      <w:r w:rsidR="007B4C74" w:rsidRPr="00C2603B">
        <w:rPr>
          <w:sz w:val="24"/>
          <w:szCs w:val="24"/>
        </w:rPr>
        <w:t xml:space="preserve"> </w:t>
      </w:r>
      <w:proofErr w:type="spellStart"/>
      <w:r w:rsidR="007B4C74" w:rsidRPr="00C2603B">
        <w:rPr>
          <w:sz w:val="24"/>
          <w:szCs w:val="24"/>
        </w:rPr>
        <w:t>документів</w:t>
      </w:r>
      <w:proofErr w:type="spellEnd"/>
      <w:r w:rsidRPr="00C2603B">
        <w:rPr>
          <w:sz w:val="24"/>
          <w:szCs w:val="24"/>
        </w:rPr>
        <w:t xml:space="preserve">; про </w:t>
      </w:r>
      <w:proofErr w:type="spellStart"/>
      <w:r w:rsidRPr="00C2603B">
        <w:rPr>
          <w:sz w:val="24"/>
          <w:szCs w:val="24"/>
        </w:rPr>
        <w:t>визначення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аудиторської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фірми</w:t>
      </w:r>
      <w:proofErr w:type="spellEnd"/>
      <w:r w:rsidRPr="00C2603B">
        <w:rPr>
          <w:sz w:val="24"/>
          <w:szCs w:val="24"/>
        </w:rPr>
        <w:t xml:space="preserve"> для </w:t>
      </w:r>
      <w:proofErr w:type="spellStart"/>
      <w:r w:rsidRPr="00C2603B">
        <w:rPr>
          <w:sz w:val="24"/>
          <w:szCs w:val="24"/>
        </w:rPr>
        <w:t>проведення</w:t>
      </w:r>
      <w:proofErr w:type="spellEnd"/>
      <w:r w:rsidRPr="00C2603B">
        <w:rPr>
          <w:sz w:val="24"/>
          <w:szCs w:val="24"/>
        </w:rPr>
        <w:t xml:space="preserve"> в </w:t>
      </w:r>
      <w:proofErr w:type="spellStart"/>
      <w:r w:rsidRPr="00C2603B">
        <w:rPr>
          <w:sz w:val="24"/>
          <w:szCs w:val="24"/>
        </w:rPr>
        <w:t>кредитній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спілці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аудиторської</w:t>
      </w:r>
      <w:proofErr w:type="spellEnd"/>
      <w:r w:rsidRPr="00C2603B">
        <w:rPr>
          <w:sz w:val="24"/>
          <w:szCs w:val="24"/>
        </w:rPr>
        <w:t xml:space="preserve"> </w:t>
      </w:r>
      <w:proofErr w:type="spellStart"/>
      <w:r w:rsidRPr="00C2603B">
        <w:rPr>
          <w:sz w:val="24"/>
          <w:szCs w:val="24"/>
        </w:rPr>
        <w:t>перевірки</w:t>
      </w:r>
      <w:proofErr w:type="spellEnd"/>
      <w:r w:rsidRPr="00C2603B">
        <w:rPr>
          <w:sz w:val="24"/>
          <w:szCs w:val="24"/>
        </w:rPr>
        <w:t xml:space="preserve">; про </w:t>
      </w:r>
      <w:proofErr w:type="spellStart"/>
      <w:r w:rsidRPr="00C2603B">
        <w:rPr>
          <w:sz w:val="24"/>
          <w:szCs w:val="24"/>
        </w:rPr>
        <w:t>затвердження</w:t>
      </w:r>
      <w:proofErr w:type="spellEnd"/>
      <w:r w:rsidRPr="00C2603B">
        <w:rPr>
          <w:sz w:val="24"/>
          <w:szCs w:val="24"/>
        </w:rPr>
        <w:t xml:space="preserve"> бюджету</w:t>
      </w:r>
      <w:r w:rsidR="007B4C74" w:rsidRPr="00C2603B">
        <w:rPr>
          <w:sz w:val="24"/>
          <w:szCs w:val="24"/>
          <w:lang w:val="uk-UA"/>
        </w:rPr>
        <w:t xml:space="preserve"> та штатного розпису</w:t>
      </w:r>
      <w:r w:rsidR="00707855" w:rsidRPr="00C2603B">
        <w:rPr>
          <w:sz w:val="24"/>
          <w:szCs w:val="24"/>
        </w:rPr>
        <w:t xml:space="preserve"> </w:t>
      </w:r>
      <w:proofErr w:type="spellStart"/>
      <w:r w:rsidR="00707855" w:rsidRPr="00C2603B">
        <w:rPr>
          <w:sz w:val="24"/>
          <w:szCs w:val="24"/>
        </w:rPr>
        <w:t>кредитної</w:t>
      </w:r>
      <w:proofErr w:type="spellEnd"/>
      <w:r w:rsidR="00707855" w:rsidRPr="00C2603B">
        <w:rPr>
          <w:sz w:val="24"/>
          <w:szCs w:val="24"/>
        </w:rPr>
        <w:t xml:space="preserve"> </w:t>
      </w:r>
      <w:proofErr w:type="spellStart"/>
      <w:r w:rsidR="00707855" w:rsidRPr="00C2603B">
        <w:rPr>
          <w:sz w:val="24"/>
          <w:szCs w:val="24"/>
        </w:rPr>
        <w:t>спілки</w:t>
      </w:r>
      <w:proofErr w:type="spellEnd"/>
      <w:r w:rsidR="00707855" w:rsidRPr="00C2603B">
        <w:rPr>
          <w:sz w:val="24"/>
          <w:szCs w:val="24"/>
          <w:lang w:val="uk-UA"/>
        </w:rPr>
        <w:t>;</w:t>
      </w:r>
      <w:proofErr w:type="gramEnd"/>
      <w:r w:rsidR="00707855" w:rsidRPr="00C2603B">
        <w:rPr>
          <w:sz w:val="24"/>
          <w:szCs w:val="24"/>
          <w:lang w:val="uk-UA"/>
        </w:rPr>
        <w:t xml:space="preserve"> </w:t>
      </w:r>
      <w:r w:rsidR="001129C5" w:rsidRPr="00C2603B">
        <w:rPr>
          <w:sz w:val="24"/>
          <w:szCs w:val="24"/>
          <w:lang w:val="uk-UA"/>
        </w:rPr>
        <w:t xml:space="preserve">розгляд виконання бюджету кредитної спілки; </w:t>
      </w:r>
      <w:proofErr w:type="spellStart"/>
      <w:r w:rsidR="00707855" w:rsidRPr="00C2603B">
        <w:rPr>
          <w:sz w:val="24"/>
          <w:szCs w:val="24"/>
        </w:rPr>
        <w:t>затвердження</w:t>
      </w:r>
      <w:proofErr w:type="spellEnd"/>
      <w:r w:rsidR="00707855" w:rsidRPr="00C2603B">
        <w:rPr>
          <w:sz w:val="24"/>
          <w:szCs w:val="24"/>
        </w:rPr>
        <w:t xml:space="preserve"> </w:t>
      </w:r>
      <w:proofErr w:type="spellStart"/>
      <w:r w:rsidR="00707855" w:rsidRPr="00C2603B">
        <w:rPr>
          <w:sz w:val="24"/>
          <w:szCs w:val="24"/>
        </w:rPr>
        <w:t>річних</w:t>
      </w:r>
      <w:proofErr w:type="spellEnd"/>
      <w:r w:rsidR="00707855" w:rsidRPr="00C2603B">
        <w:rPr>
          <w:sz w:val="24"/>
          <w:szCs w:val="24"/>
        </w:rPr>
        <w:t xml:space="preserve"> </w:t>
      </w:r>
      <w:proofErr w:type="spellStart"/>
      <w:r w:rsidR="00707855" w:rsidRPr="00C2603B">
        <w:rPr>
          <w:sz w:val="24"/>
          <w:szCs w:val="24"/>
        </w:rPr>
        <w:t>процентних</w:t>
      </w:r>
      <w:proofErr w:type="spellEnd"/>
      <w:r w:rsidR="00707855" w:rsidRPr="00C2603B">
        <w:rPr>
          <w:sz w:val="24"/>
          <w:szCs w:val="24"/>
        </w:rPr>
        <w:t xml:space="preserve"> ставок та умов за </w:t>
      </w:r>
      <w:proofErr w:type="spellStart"/>
      <w:r w:rsidR="00707855" w:rsidRPr="00C2603B">
        <w:rPr>
          <w:sz w:val="24"/>
          <w:szCs w:val="24"/>
        </w:rPr>
        <w:t>підвидами</w:t>
      </w:r>
      <w:proofErr w:type="spellEnd"/>
      <w:r w:rsidR="00707855" w:rsidRPr="00C2603B">
        <w:rPr>
          <w:sz w:val="24"/>
          <w:szCs w:val="24"/>
        </w:rPr>
        <w:t xml:space="preserve"> </w:t>
      </w:r>
      <w:proofErr w:type="spellStart"/>
      <w:r w:rsidR="00707855" w:rsidRPr="00C2603B">
        <w:rPr>
          <w:sz w:val="24"/>
          <w:szCs w:val="24"/>
        </w:rPr>
        <w:t>кредитів</w:t>
      </w:r>
      <w:proofErr w:type="spellEnd"/>
      <w:r w:rsidR="00707855" w:rsidRPr="00C2603B">
        <w:rPr>
          <w:sz w:val="24"/>
          <w:szCs w:val="24"/>
        </w:rPr>
        <w:t xml:space="preserve">; </w:t>
      </w:r>
      <w:proofErr w:type="spellStart"/>
      <w:r w:rsidR="00707855" w:rsidRPr="00C2603B">
        <w:rPr>
          <w:sz w:val="24"/>
          <w:szCs w:val="24"/>
        </w:rPr>
        <w:t>затвердження</w:t>
      </w:r>
      <w:proofErr w:type="spellEnd"/>
      <w:r w:rsidR="00707855" w:rsidRPr="00C2603B">
        <w:rPr>
          <w:sz w:val="24"/>
          <w:szCs w:val="24"/>
        </w:rPr>
        <w:t xml:space="preserve"> </w:t>
      </w:r>
      <w:proofErr w:type="spellStart"/>
      <w:r w:rsidR="00707855" w:rsidRPr="00C2603B">
        <w:rPr>
          <w:sz w:val="24"/>
          <w:szCs w:val="24"/>
        </w:rPr>
        <w:t>підвидів</w:t>
      </w:r>
      <w:proofErr w:type="spellEnd"/>
      <w:r w:rsidR="00707855" w:rsidRPr="00C2603B">
        <w:rPr>
          <w:sz w:val="24"/>
          <w:szCs w:val="24"/>
        </w:rPr>
        <w:t xml:space="preserve"> </w:t>
      </w:r>
      <w:proofErr w:type="spellStart"/>
      <w:r w:rsidR="00707855" w:rsidRPr="00C2603B">
        <w:rPr>
          <w:sz w:val="24"/>
          <w:szCs w:val="24"/>
        </w:rPr>
        <w:t>внесків</w:t>
      </w:r>
      <w:proofErr w:type="spellEnd"/>
      <w:r w:rsidR="00707855" w:rsidRPr="00C2603B">
        <w:rPr>
          <w:sz w:val="24"/>
          <w:szCs w:val="24"/>
        </w:rPr>
        <w:t xml:space="preserve"> (</w:t>
      </w:r>
      <w:proofErr w:type="spellStart"/>
      <w:r w:rsidR="00707855" w:rsidRPr="00C2603B">
        <w:rPr>
          <w:sz w:val="24"/>
          <w:szCs w:val="24"/>
        </w:rPr>
        <w:t>вкладів</w:t>
      </w:r>
      <w:proofErr w:type="spellEnd"/>
      <w:r w:rsidR="00707855" w:rsidRPr="00C2603B">
        <w:rPr>
          <w:sz w:val="24"/>
          <w:szCs w:val="24"/>
        </w:rPr>
        <w:t xml:space="preserve">) </w:t>
      </w:r>
      <w:proofErr w:type="spellStart"/>
      <w:r w:rsidR="00707855" w:rsidRPr="00C2603B">
        <w:rPr>
          <w:sz w:val="24"/>
          <w:szCs w:val="24"/>
        </w:rPr>
        <w:t>членів</w:t>
      </w:r>
      <w:proofErr w:type="spellEnd"/>
      <w:r w:rsidR="00707855" w:rsidRPr="00C2603B">
        <w:rPr>
          <w:sz w:val="24"/>
          <w:szCs w:val="24"/>
        </w:rPr>
        <w:t xml:space="preserve"> </w:t>
      </w:r>
      <w:proofErr w:type="spellStart"/>
      <w:r w:rsidR="00707855" w:rsidRPr="00C2603B">
        <w:rPr>
          <w:sz w:val="24"/>
          <w:szCs w:val="24"/>
        </w:rPr>
        <w:t>кредитної</w:t>
      </w:r>
      <w:proofErr w:type="spellEnd"/>
      <w:r w:rsidR="00707855" w:rsidRPr="00C2603B">
        <w:rPr>
          <w:sz w:val="24"/>
          <w:szCs w:val="24"/>
        </w:rPr>
        <w:t xml:space="preserve"> </w:t>
      </w:r>
      <w:proofErr w:type="spellStart"/>
      <w:r w:rsidR="00707855" w:rsidRPr="00C2603B">
        <w:rPr>
          <w:sz w:val="24"/>
          <w:szCs w:val="24"/>
        </w:rPr>
        <w:t>спілки</w:t>
      </w:r>
      <w:proofErr w:type="spellEnd"/>
      <w:r w:rsidR="00707855" w:rsidRPr="00C2603B">
        <w:rPr>
          <w:sz w:val="24"/>
          <w:szCs w:val="24"/>
        </w:rPr>
        <w:t xml:space="preserve"> на </w:t>
      </w:r>
      <w:proofErr w:type="spellStart"/>
      <w:r w:rsidR="00707855" w:rsidRPr="00C2603B">
        <w:rPr>
          <w:sz w:val="24"/>
          <w:szCs w:val="24"/>
        </w:rPr>
        <w:t>депозитні</w:t>
      </w:r>
      <w:proofErr w:type="spellEnd"/>
      <w:r w:rsidR="00707855" w:rsidRPr="00C2603B">
        <w:rPr>
          <w:sz w:val="24"/>
          <w:szCs w:val="24"/>
        </w:rPr>
        <w:t xml:space="preserve"> </w:t>
      </w:r>
      <w:proofErr w:type="spellStart"/>
      <w:r w:rsidR="00707855" w:rsidRPr="00C2603B">
        <w:rPr>
          <w:sz w:val="24"/>
          <w:szCs w:val="24"/>
        </w:rPr>
        <w:t>рахунки</w:t>
      </w:r>
      <w:proofErr w:type="spellEnd"/>
      <w:r w:rsidR="00707855" w:rsidRPr="00C2603B">
        <w:rPr>
          <w:sz w:val="24"/>
          <w:szCs w:val="24"/>
        </w:rPr>
        <w:t xml:space="preserve"> та </w:t>
      </w:r>
      <w:proofErr w:type="spellStart"/>
      <w:r w:rsidR="00707855" w:rsidRPr="00C2603B">
        <w:rPr>
          <w:sz w:val="24"/>
          <w:szCs w:val="24"/>
        </w:rPr>
        <w:t>розмір</w:t>
      </w:r>
      <w:proofErr w:type="spellEnd"/>
      <w:r w:rsidR="00707855" w:rsidRPr="00C2603B">
        <w:rPr>
          <w:sz w:val="24"/>
          <w:szCs w:val="24"/>
        </w:rPr>
        <w:t xml:space="preserve"> плати (</w:t>
      </w:r>
      <w:proofErr w:type="spellStart"/>
      <w:r w:rsidR="00707855" w:rsidRPr="00C2603B">
        <w:rPr>
          <w:sz w:val="24"/>
          <w:szCs w:val="24"/>
        </w:rPr>
        <w:t>процентів</w:t>
      </w:r>
      <w:proofErr w:type="spellEnd"/>
      <w:r w:rsidR="00707855" w:rsidRPr="00C2603B">
        <w:rPr>
          <w:sz w:val="24"/>
          <w:szCs w:val="24"/>
        </w:rPr>
        <w:t xml:space="preserve">) для </w:t>
      </w:r>
      <w:proofErr w:type="spellStart"/>
      <w:r w:rsidR="00707855" w:rsidRPr="00C2603B">
        <w:rPr>
          <w:sz w:val="24"/>
          <w:szCs w:val="24"/>
        </w:rPr>
        <w:t>підвидів</w:t>
      </w:r>
      <w:proofErr w:type="spellEnd"/>
      <w:r w:rsidR="00707855" w:rsidRPr="00C2603B">
        <w:rPr>
          <w:sz w:val="24"/>
          <w:szCs w:val="24"/>
        </w:rPr>
        <w:t xml:space="preserve"> </w:t>
      </w:r>
      <w:proofErr w:type="spellStart"/>
      <w:r w:rsidR="00707855" w:rsidRPr="00C2603B">
        <w:rPr>
          <w:sz w:val="24"/>
          <w:szCs w:val="24"/>
        </w:rPr>
        <w:t>вкладів</w:t>
      </w:r>
      <w:proofErr w:type="spellEnd"/>
      <w:r w:rsidR="0092487E" w:rsidRPr="00C2603B">
        <w:rPr>
          <w:sz w:val="24"/>
          <w:szCs w:val="24"/>
          <w:lang w:val="uk-UA"/>
        </w:rPr>
        <w:t>;</w:t>
      </w:r>
      <w:r w:rsidR="0092487E" w:rsidRPr="00C2603B">
        <w:rPr>
          <w:sz w:val="24"/>
          <w:szCs w:val="24"/>
        </w:rPr>
        <w:t xml:space="preserve"> </w:t>
      </w:r>
      <w:r w:rsidR="0092487E" w:rsidRPr="00C2603B">
        <w:rPr>
          <w:sz w:val="24"/>
          <w:szCs w:val="24"/>
          <w:lang w:val="uk-UA"/>
        </w:rPr>
        <w:t xml:space="preserve">затвердження </w:t>
      </w:r>
      <w:proofErr w:type="spellStart"/>
      <w:r w:rsidR="0092487E" w:rsidRPr="00C2603B">
        <w:rPr>
          <w:sz w:val="24"/>
          <w:szCs w:val="24"/>
        </w:rPr>
        <w:t>Положення</w:t>
      </w:r>
      <w:proofErr w:type="spellEnd"/>
      <w:r w:rsidR="0092487E" w:rsidRPr="00C2603B">
        <w:rPr>
          <w:sz w:val="24"/>
          <w:szCs w:val="24"/>
        </w:rPr>
        <w:t xml:space="preserve"> про </w:t>
      </w:r>
      <w:proofErr w:type="spellStart"/>
      <w:r w:rsidR="0092487E" w:rsidRPr="00C2603B">
        <w:rPr>
          <w:sz w:val="24"/>
          <w:szCs w:val="24"/>
        </w:rPr>
        <w:t>фінансові</w:t>
      </w:r>
      <w:proofErr w:type="spellEnd"/>
      <w:r w:rsidR="0092487E" w:rsidRPr="00C2603B">
        <w:rPr>
          <w:sz w:val="24"/>
          <w:szCs w:val="24"/>
        </w:rPr>
        <w:t xml:space="preserve"> </w:t>
      </w:r>
      <w:proofErr w:type="spellStart"/>
      <w:r w:rsidR="0092487E" w:rsidRPr="00C2603B">
        <w:rPr>
          <w:sz w:val="24"/>
          <w:szCs w:val="24"/>
        </w:rPr>
        <w:t>послуги</w:t>
      </w:r>
      <w:proofErr w:type="spellEnd"/>
      <w:r w:rsidR="0092487E" w:rsidRPr="00C2603B">
        <w:rPr>
          <w:sz w:val="24"/>
          <w:szCs w:val="24"/>
        </w:rPr>
        <w:t xml:space="preserve"> </w:t>
      </w:r>
      <w:r w:rsidR="0092487E" w:rsidRPr="00C2603B">
        <w:rPr>
          <w:sz w:val="24"/>
          <w:szCs w:val="24"/>
          <w:lang w:val="uk-UA"/>
        </w:rPr>
        <w:t>кредитної спілки</w:t>
      </w:r>
      <w:r w:rsidR="0092487E" w:rsidRPr="00C2603B">
        <w:rPr>
          <w:sz w:val="24"/>
          <w:szCs w:val="24"/>
        </w:rPr>
        <w:t xml:space="preserve"> в </w:t>
      </w:r>
      <w:proofErr w:type="spellStart"/>
      <w:r w:rsidR="0092487E" w:rsidRPr="00C2603B">
        <w:rPr>
          <w:sz w:val="24"/>
          <w:szCs w:val="24"/>
        </w:rPr>
        <w:t>новій</w:t>
      </w:r>
      <w:proofErr w:type="spellEnd"/>
      <w:r w:rsidR="0092487E" w:rsidRPr="00C2603B">
        <w:rPr>
          <w:sz w:val="24"/>
          <w:szCs w:val="24"/>
        </w:rPr>
        <w:t xml:space="preserve"> </w:t>
      </w:r>
      <w:proofErr w:type="spellStart"/>
      <w:r w:rsidR="0092487E" w:rsidRPr="00C2603B">
        <w:rPr>
          <w:sz w:val="24"/>
          <w:szCs w:val="24"/>
        </w:rPr>
        <w:t>редакції</w:t>
      </w:r>
      <w:proofErr w:type="spellEnd"/>
      <w:r w:rsidR="0092487E" w:rsidRPr="00C2603B">
        <w:rPr>
          <w:sz w:val="24"/>
          <w:szCs w:val="24"/>
          <w:lang w:val="uk-UA"/>
        </w:rPr>
        <w:t>.</w:t>
      </w:r>
    </w:p>
    <w:p w:rsidR="00A47EDE" w:rsidRDefault="0099070A" w:rsidP="00362F2A">
      <w:pPr>
        <w:ind w:firstLine="284"/>
        <w:rPr>
          <w:sz w:val="24"/>
          <w:szCs w:val="24"/>
          <w:lang w:val="uk-UA"/>
        </w:rPr>
      </w:pPr>
      <w:r w:rsidRPr="00921E29">
        <w:rPr>
          <w:sz w:val="24"/>
          <w:szCs w:val="24"/>
          <w:lang w:val="uk-UA"/>
        </w:rPr>
        <w:t>Керівництво кредитної спілки у 2023 році здійснювали управлінські функції для недопущення порушень вимог чинного законодавства, для захисту від ризиків, притаманних її діяльності та дотримання нормативів</w:t>
      </w:r>
      <w:r w:rsidR="005B79BC">
        <w:rPr>
          <w:sz w:val="24"/>
          <w:szCs w:val="24"/>
          <w:lang w:val="uk-UA"/>
        </w:rPr>
        <w:t xml:space="preserve"> </w:t>
      </w:r>
      <w:r w:rsidRPr="00921E29">
        <w:rPr>
          <w:sz w:val="24"/>
          <w:szCs w:val="24"/>
          <w:lang w:val="uk-UA"/>
        </w:rPr>
        <w:t>та нормативно — правових актів Н</w:t>
      </w:r>
      <w:r w:rsidR="00362F2A" w:rsidRPr="00C2603B">
        <w:rPr>
          <w:sz w:val="24"/>
          <w:szCs w:val="24"/>
          <w:lang w:val="uk-UA"/>
        </w:rPr>
        <w:t>аціонального банку України</w:t>
      </w:r>
      <w:r w:rsidRPr="00921E29">
        <w:rPr>
          <w:sz w:val="24"/>
          <w:szCs w:val="24"/>
          <w:lang w:val="uk-UA"/>
        </w:rPr>
        <w:t>.</w:t>
      </w:r>
      <w:r w:rsidR="00362F2A" w:rsidRPr="00C2603B">
        <w:rPr>
          <w:sz w:val="24"/>
          <w:szCs w:val="24"/>
          <w:lang w:val="uk-UA"/>
        </w:rPr>
        <w:t xml:space="preserve"> </w:t>
      </w:r>
    </w:p>
    <w:p w:rsidR="000D546C" w:rsidRDefault="00775990" w:rsidP="00185A07">
      <w:pPr>
        <w:ind w:firstLine="284"/>
        <w:jc w:val="both"/>
        <w:rPr>
          <w:sz w:val="24"/>
          <w:szCs w:val="24"/>
          <w:lang w:val="uk-UA"/>
        </w:rPr>
      </w:pPr>
      <w:proofErr w:type="spellStart"/>
      <w:r w:rsidRPr="00775990">
        <w:rPr>
          <w:sz w:val="24"/>
          <w:szCs w:val="24"/>
        </w:rPr>
        <w:t>Протягом</w:t>
      </w:r>
      <w:proofErr w:type="spellEnd"/>
      <w:r w:rsidRPr="00775990">
        <w:rPr>
          <w:sz w:val="24"/>
          <w:szCs w:val="24"/>
        </w:rPr>
        <w:t xml:space="preserve"> 2023 року </w:t>
      </w:r>
      <w:r>
        <w:rPr>
          <w:sz w:val="24"/>
          <w:szCs w:val="24"/>
          <w:lang w:val="uk-UA"/>
        </w:rPr>
        <w:t>кредитна спілка</w:t>
      </w:r>
      <w:r w:rsidRPr="00775990">
        <w:rPr>
          <w:sz w:val="24"/>
          <w:szCs w:val="24"/>
        </w:rPr>
        <w:t xml:space="preserve"> </w:t>
      </w:r>
      <w:proofErr w:type="spellStart"/>
      <w:r w:rsidRPr="00775990">
        <w:rPr>
          <w:sz w:val="24"/>
          <w:szCs w:val="24"/>
        </w:rPr>
        <w:t>дотримува</w:t>
      </w:r>
      <w:r>
        <w:rPr>
          <w:sz w:val="24"/>
          <w:szCs w:val="24"/>
          <w:lang w:val="uk-UA"/>
        </w:rPr>
        <w:t>лася</w:t>
      </w:r>
      <w:proofErr w:type="spellEnd"/>
      <w:r w:rsidRPr="00775990">
        <w:rPr>
          <w:sz w:val="24"/>
          <w:szCs w:val="24"/>
        </w:rPr>
        <w:t xml:space="preserve"> </w:t>
      </w:r>
      <w:proofErr w:type="spellStart"/>
      <w:r w:rsidRPr="00775990">
        <w:rPr>
          <w:sz w:val="24"/>
          <w:szCs w:val="24"/>
        </w:rPr>
        <w:t>всіх</w:t>
      </w:r>
      <w:proofErr w:type="spellEnd"/>
      <w:r w:rsidRPr="00775990">
        <w:rPr>
          <w:sz w:val="24"/>
          <w:szCs w:val="24"/>
        </w:rPr>
        <w:t xml:space="preserve"> </w:t>
      </w:r>
      <w:proofErr w:type="spellStart"/>
      <w:r w:rsidRPr="00775990">
        <w:rPr>
          <w:sz w:val="24"/>
          <w:szCs w:val="24"/>
        </w:rPr>
        <w:t>пруденційних</w:t>
      </w:r>
      <w:proofErr w:type="spellEnd"/>
      <w:r w:rsidRPr="00775990">
        <w:rPr>
          <w:sz w:val="24"/>
          <w:szCs w:val="24"/>
        </w:rPr>
        <w:t xml:space="preserve"> </w:t>
      </w:r>
      <w:proofErr w:type="spellStart"/>
      <w:r w:rsidRPr="00775990">
        <w:rPr>
          <w:sz w:val="24"/>
          <w:szCs w:val="24"/>
        </w:rPr>
        <w:t>нормативів</w:t>
      </w:r>
      <w:proofErr w:type="spellEnd"/>
      <w:r w:rsidRPr="00775990">
        <w:rPr>
          <w:sz w:val="24"/>
          <w:szCs w:val="24"/>
        </w:rPr>
        <w:t xml:space="preserve">, </w:t>
      </w:r>
      <w:proofErr w:type="spellStart"/>
      <w:r w:rsidRPr="00775990">
        <w:rPr>
          <w:sz w:val="24"/>
          <w:szCs w:val="24"/>
        </w:rPr>
        <w:t>встановлених</w:t>
      </w:r>
      <w:proofErr w:type="spellEnd"/>
      <w:r w:rsidRPr="00775990">
        <w:rPr>
          <w:sz w:val="24"/>
          <w:szCs w:val="24"/>
        </w:rPr>
        <w:t xml:space="preserve"> </w:t>
      </w:r>
      <w:proofErr w:type="spellStart"/>
      <w:r w:rsidRPr="00775990">
        <w:rPr>
          <w:sz w:val="24"/>
          <w:szCs w:val="24"/>
        </w:rPr>
        <w:t>Національним</w:t>
      </w:r>
      <w:proofErr w:type="spellEnd"/>
      <w:r w:rsidRPr="00775990">
        <w:rPr>
          <w:sz w:val="24"/>
          <w:szCs w:val="24"/>
        </w:rPr>
        <w:t xml:space="preserve"> банком</w:t>
      </w:r>
      <w:r>
        <w:rPr>
          <w:sz w:val="24"/>
          <w:szCs w:val="24"/>
          <w:lang w:val="uk-UA"/>
        </w:rPr>
        <w:t xml:space="preserve"> України</w:t>
      </w:r>
      <w:r w:rsidR="00EA2F9A">
        <w:rPr>
          <w:sz w:val="24"/>
          <w:szCs w:val="24"/>
          <w:lang w:val="uk-UA"/>
        </w:rPr>
        <w:t>.</w:t>
      </w:r>
      <w:r w:rsidR="000D546C">
        <w:rPr>
          <w:sz w:val="24"/>
          <w:szCs w:val="24"/>
          <w:lang w:val="uk-UA"/>
        </w:rPr>
        <w:t xml:space="preserve"> </w:t>
      </w:r>
    </w:p>
    <w:p w:rsidR="00775990" w:rsidRPr="00827768" w:rsidRDefault="00EB2C7C" w:rsidP="00362F2A">
      <w:pPr>
        <w:ind w:firstLine="284"/>
        <w:rPr>
          <w:sz w:val="24"/>
          <w:szCs w:val="24"/>
          <w:lang w:val="uk-UA"/>
        </w:rPr>
      </w:pPr>
      <w:r w:rsidRPr="00E64782">
        <w:rPr>
          <w:sz w:val="24"/>
          <w:szCs w:val="24"/>
          <w:lang w:val="uk-UA"/>
        </w:rPr>
        <w:t xml:space="preserve">Протягом 2023 року </w:t>
      </w:r>
      <w:r w:rsidR="00167308">
        <w:rPr>
          <w:sz w:val="24"/>
          <w:szCs w:val="24"/>
          <w:lang w:val="uk-UA"/>
        </w:rPr>
        <w:t xml:space="preserve"> Національний банк тимчасово зупинив ліцензії на провадження діяльності з надання фінансових послуг </w:t>
      </w:r>
      <w:r w:rsidR="00827768">
        <w:rPr>
          <w:sz w:val="24"/>
          <w:szCs w:val="24"/>
          <w:lang w:val="uk-UA"/>
        </w:rPr>
        <w:t>кредитній спілці «ВІННИЧАНКА». Таке рішення з питань нагляду та регулювання діяльності ринків небанківських фінансових послуг ухвалив 2 жовтня 2023 року.</w:t>
      </w:r>
    </w:p>
    <w:p w:rsidR="0099070A" w:rsidRPr="00921E29" w:rsidRDefault="0099070A" w:rsidP="00362F2A">
      <w:pPr>
        <w:ind w:firstLine="284"/>
        <w:rPr>
          <w:sz w:val="24"/>
          <w:szCs w:val="24"/>
          <w:lang w:val="uk-UA"/>
        </w:rPr>
      </w:pPr>
      <w:r w:rsidRPr="00921E29">
        <w:rPr>
          <w:sz w:val="24"/>
          <w:szCs w:val="24"/>
          <w:lang w:val="uk-UA"/>
        </w:rPr>
        <w:t>Завдяки належній політиці спостережної ради та правління, сумлінній роботі кредитного комітету було забезпечено достатній рівень капіталу та фінансового стану, у зв’язку з чим кредитна спілка здатна продовжувати свою діяльність на безперервній основі.</w:t>
      </w:r>
    </w:p>
    <w:p w:rsidR="0099070A" w:rsidRPr="00921E29" w:rsidRDefault="0099070A" w:rsidP="0099070A">
      <w:pPr>
        <w:rPr>
          <w:sz w:val="24"/>
          <w:szCs w:val="24"/>
          <w:lang w:val="uk-UA"/>
        </w:rPr>
      </w:pPr>
    </w:p>
    <w:p w:rsidR="00E64782" w:rsidRDefault="00E64782" w:rsidP="00FF1094">
      <w:pPr>
        <w:rPr>
          <w:sz w:val="24"/>
          <w:szCs w:val="24"/>
          <w:lang w:val="uk-UA"/>
        </w:rPr>
      </w:pPr>
    </w:p>
    <w:p w:rsidR="00FF1094" w:rsidRPr="00C2603B" w:rsidRDefault="00362F2A" w:rsidP="00FF1094">
      <w:pPr>
        <w:rPr>
          <w:sz w:val="24"/>
          <w:szCs w:val="24"/>
          <w:lang w:val="uk-UA"/>
        </w:rPr>
      </w:pPr>
      <w:bookmarkStart w:id="0" w:name="_GoBack"/>
      <w:bookmarkEnd w:id="0"/>
      <w:r w:rsidRPr="00C2603B">
        <w:rPr>
          <w:sz w:val="24"/>
          <w:szCs w:val="24"/>
          <w:lang w:val="uk-UA"/>
        </w:rPr>
        <w:t>Спостережна рада</w:t>
      </w:r>
      <w:r w:rsidR="00FD169C" w:rsidRPr="00C2603B">
        <w:rPr>
          <w:sz w:val="24"/>
          <w:szCs w:val="24"/>
          <w:lang w:val="uk-UA"/>
        </w:rPr>
        <w:t xml:space="preserve"> Кредитної спілки «</w:t>
      </w:r>
      <w:r w:rsidR="00827768">
        <w:rPr>
          <w:lang w:val="uk-UA"/>
        </w:rPr>
        <w:t>ВІННИЧАНКА</w:t>
      </w:r>
      <w:r w:rsidR="00FD169C" w:rsidRPr="00C2603B">
        <w:rPr>
          <w:sz w:val="24"/>
          <w:szCs w:val="24"/>
          <w:lang w:val="uk-UA"/>
        </w:rPr>
        <w:t>»</w:t>
      </w:r>
    </w:p>
    <w:p w:rsidR="00FF1094" w:rsidRPr="00F06C7E" w:rsidRDefault="00FF1094" w:rsidP="00C00247">
      <w:pPr>
        <w:ind w:firstLine="284"/>
        <w:jc w:val="both"/>
        <w:rPr>
          <w:rFonts w:eastAsia="Arial Unicode MS"/>
          <w:color w:val="000000"/>
          <w:sz w:val="22"/>
          <w:szCs w:val="22"/>
          <w:lang w:val="uk-UA" w:eastAsia="ru-RU"/>
        </w:rPr>
      </w:pPr>
    </w:p>
    <w:p w:rsidR="00FF1094" w:rsidRPr="00F06C7E" w:rsidRDefault="00FF1094" w:rsidP="00C00247">
      <w:pPr>
        <w:ind w:firstLine="284"/>
        <w:jc w:val="both"/>
        <w:rPr>
          <w:rFonts w:eastAsia="Arial Unicode MS"/>
          <w:color w:val="000000"/>
          <w:sz w:val="22"/>
          <w:szCs w:val="22"/>
          <w:lang w:val="uk-UA" w:eastAsia="ru-RU"/>
        </w:rPr>
      </w:pPr>
    </w:p>
    <w:sectPr w:rsidR="00FF1094" w:rsidRPr="00F06C7E" w:rsidSect="00D331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431D"/>
    <w:rsid w:val="000D546C"/>
    <w:rsid w:val="001129C5"/>
    <w:rsid w:val="001548D4"/>
    <w:rsid w:val="00167308"/>
    <w:rsid w:val="00185A07"/>
    <w:rsid w:val="001E7A66"/>
    <w:rsid w:val="00362F2A"/>
    <w:rsid w:val="003E5C03"/>
    <w:rsid w:val="005A7631"/>
    <w:rsid w:val="005B79BC"/>
    <w:rsid w:val="006A11A5"/>
    <w:rsid w:val="00707855"/>
    <w:rsid w:val="007661CE"/>
    <w:rsid w:val="00775990"/>
    <w:rsid w:val="007B4C74"/>
    <w:rsid w:val="007C3F15"/>
    <w:rsid w:val="00827768"/>
    <w:rsid w:val="008D431D"/>
    <w:rsid w:val="00921E29"/>
    <w:rsid w:val="0092487E"/>
    <w:rsid w:val="00957142"/>
    <w:rsid w:val="0099070A"/>
    <w:rsid w:val="00A47EDE"/>
    <w:rsid w:val="00BA2B95"/>
    <w:rsid w:val="00C00247"/>
    <w:rsid w:val="00C2603B"/>
    <w:rsid w:val="00C272CC"/>
    <w:rsid w:val="00D3310A"/>
    <w:rsid w:val="00E64782"/>
    <w:rsid w:val="00EA2F9A"/>
    <w:rsid w:val="00EB2C7C"/>
    <w:rsid w:val="00F06C7E"/>
    <w:rsid w:val="00FD169C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6</cp:revision>
  <cp:lastPrinted>2024-05-23T10:56:00Z</cp:lastPrinted>
  <dcterms:created xsi:type="dcterms:W3CDTF">2024-05-23T10:57:00Z</dcterms:created>
  <dcterms:modified xsi:type="dcterms:W3CDTF">2024-05-29T10:15:00Z</dcterms:modified>
</cp:coreProperties>
</file>